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BF45A">
      <w:pPr>
        <w:widowControl w:val="0"/>
        <w:autoSpaceDE w:val="0"/>
        <w:autoSpaceDN w:val="0"/>
        <w:spacing w:before="77" w:line="560" w:lineRule="exact"/>
        <w:ind w:firstLine="880"/>
        <w:jc w:val="center"/>
        <w:rPr>
          <w:rFonts w:ascii="方正小标宋简体" w:hAnsi="MEJNVN+FZXiaoBiaoSong-B05S" w:eastAsia="方正小标宋简体" w:cs="MEJNVN+FZXiaoBiaoSong-B05S"/>
          <w:color w:val="000000" w:themeColor="text1"/>
          <w:sz w:val="44"/>
          <w:szCs w:val="44"/>
          <w:lang w:eastAsia="zh-CN"/>
          <w14:textFill>
            <w14:solidFill>
              <w14:schemeClr w14:val="tx1"/>
            </w14:solidFill>
          </w14:textFill>
        </w:rPr>
      </w:pPr>
      <w:r>
        <w:rPr>
          <w:rFonts w:hint="eastAsia" w:ascii="方正小标宋简体" w:hAnsi="MEJNVN+FZXiaoBiaoSong-B05S" w:eastAsia="方正小标宋简体" w:cs="MEJNVN+FZXiaoBiaoSong-B05S"/>
          <w:color w:val="000000" w:themeColor="text1"/>
          <w:sz w:val="44"/>
          <w:szCs w:val="44"/>
          <w:lang w:eastAsia="zh-CN"/>
          <w14:textFill>
            <w14:solidFill>
              <w14:schemeClr w14:val="tx1"/>
            </w14:solidFill>
          </w14:textFill>
        </w:rPr>
        <w:t>山东第二医科大学</w:t>
      </w:r>
    </w:p>
    <w:p w14:paraId="5DB0C0CA">
      <w:pPr>
        <w:widowControl w:val="0"/>
        <w:autoSpaceDE w:val="0"/>
        <w:autoSpaceDN w:val="0"/>
        <w:spacing w:before="77" w:line="560" w:lineRule="exact"/>
        <w:jc w:val="center"/>
        <w:rPr>
          <w:rFonts w:ascii="方正小标宋简体" w:hAnsi="Calibri" w:eastAsia="方正小标宋简体"/>
          <w:color w:val="000000" w:themeColor="text1"/>
          <w:sz w:val="44"/>
          <w:szCs w:val="44"/>
          <w:lang w:eastAsia="zh-CN"/>
          <w14:textFill>
            <w14:solidFill>
              <w14:schemeClr w14:val="tx1"/>
            </w14:solidFill>
          </w14:textFill>
        </w:rPr>
      </w:pPr>
      <w:r>
        <w:rPr>
          <w:rFonts w:hint="eastAsia" w:ascii="方正小标宋简体" w:hAnsi="MEJNVN+FZXiaoBiaoSong-B05S" w:eastAsia="方正小标宋简体" w:cs="MEJNVN+FZXiaoBiaoSong-B05S"/>
          <w:color w:val="000000" w:themeColor="text1"/>
          <w:sz w:val="44"/>
          <w:szCs w:val="44"/>
          <w:lang w:eastAsia="zh-CN"/>
          <w14:textFill>
            <w14:solidFill>
              <w14:schemeClr w14:val="tx1"/>
            </w14:solidFill>
          </w14:textFill>
        </w:rPr>
        <w:t>202</w:t>
      </w:r>
      <w:r>
        <w:rPr>
          <w:rFonts w:ascii="方正小标宋简体" w:hAnsi="MEJNVN+FZXiaoBiaoSong-B05S" w:eastAsia="方正小标宋简体" w:cs="MEJNVN+FZXiaoBiaoSong-B05S"/>
          <w:color w:val="000000" w:themeColor="text1"/>
          <w:sz w:val="44"/>
          <w:szCs w:val="44"/>
          <w:lang w:eastAsia="zh-CN"/>
          <w14:textFill>
            <w14:solidFill>
              <w14:schemeClr w14:val="tx1"/>
            </w14:solidFill>
          </w14:textFill>
        </w:rPr>
        <w:t>5</w:t>
      </w:r>
      <w:r>
        <w:rPr>
          <w:rFonts w:hint="eastAsia" w:ascii="方正小标宋简体" w:hAnsi="MEJNVN+FZXiaoBiaoSong-B05S" w:eastAsia="方正小标宋简体" w:cs="MEJNVN+FZXiaoBiaoSong-B05S"/>
          <w:color w:val="000000" w:themeColor="text1"/>
          <w:sz w:val="44"/>
          <w:szCs w:val="44"/>
          <w:lang w:eastAsia="zh-CN"/>
          <w14:textFill>
            <w14:solidFill>
              <w14:schemeClr w14:val="tx1"/>
            </w14:solidFill>
          </w14:textFill>
        </w:rPr>
        <w:t>年心理健康</w:t>
      </w:r>
      <w:r>
        <w:rPr>
          <w:rFonts w:hint="eastAsia" w:ascii="方正小标宋简体" w:hAnsi="MEJNVN+FZXiaoBiaoSong-B05S" w:eastAsia="方正小标宋简体" w:cs="MEJNVN+FZXiaoBiaoSong-B05S"/>
          <w:color w:val="000000" w:themeColor="text1"/>
          <w:sz w:val="44"/>
          <w:szCs w:val="44"/>
          <w:lang w:val="en-US" w:eastAsia="zh-CN"/>
          <w14:textFill>
            <w14:solidFill>
              <w14:schemeClr w14:val="tx1"/>
            </w14:solidFill>
          </w14:textFill>
        </w:rPr>
        <w:t>宣传</w:t>
      </w:r>
      <w:r>
        <w:rPr>
          <w:rFonts w:hint="eastAsia" w:ascii="方正小标宋简体" w:hAnsi="MEJNVN+FZXiaoBiaoSong-B05S" w:eastAsia="方正小标宋简体" w:cs="MEJNVN+FZXiaoBiaoSong-B05S"/>
          <w:color w:val="000000" w:themeColor="text1"/>
          <w:sz w:val="44"/>
          <w:szCs w:val="44"/>
          <w:lang w:eastAsia="zh-CN"/>
          <w14:textFill>
            <w14:solidFill>
              <w14:schemeClr w14:val="tx1"/>
            </w14:solidFill>
          </w14:textFill>
        </w:rPr>
        <w:t>教育月活动实施方案</w:t>
      </w:r>
    </w:p>
    <w:p w14:paraId="052B9015">
      <w:pPr>
        <w:spacing w:line="560" w:lineRule="exact"/>
        <w:rPr>
          <w:rFonts w:ascii="仿宋_GB2312" w:hAnsi="仿宋_GB2312" w:eastAsia="仿宋_GB2312" w:cs="仿宋_GB2312"/>
          <w:sz w:val="32"/>
          <w:szCs w:val="32"/>
          <w:lang w:eastAsia="zh-CN"/>
        </w:rPr>
      </w:pPr>
    </w:p>
    <w:p w14:paraId="313B77B6">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为深入学习贯彻</w:t>
      </w:r>
      <w:r>
        <w:rPr>
          <w:rFonts w:hint="eastAsia" w:ascii="仿宋_GB2312" w:hAnsi="仿宋_GB2312" w:eastAsia="仿宋_GB2312" w:cs="仿宋_GB2312"/>
          <w:sz w:val="32"/>
          <w:szCs w:val="32"/>
          <w:lang w:val="en-US" w:eastAsia="zh-CN"/>
        </w:rPr>
        <w:t>习近平</w:t>
      </w:r>
      <w:r>
        <w:rPr>
          <w:rFonts w:hint="eastAsia" w:ascii="仿宋_GB2312" w:hAnsi="仿宋_GB2312" w:eastAsia="仿宋_GB2312" w:cs="仿宋_GB2312"/>
          <w:sz w:val="32"/>
          <w:szCs w:val="32"/>
          <w:lang w:eastAsia="zh-CN"/>
        </w:rPr>
        <w:t>新时代中国特色社会主义思想，全面落实党的二十大精神，扎实做好我校心理健康教育工作，全面提升心理育人质量，着力培育学生自尊自信、理性平和、积极向上的健康心态，经研究，决定举办202</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年山东第二医科大学心理健康</w:t>
      </w:r>
      <w:r>
        <w:rPr>
          <w:rFonts w:hint="eastAsia" w:ascii="仿宋_GB2312" w:hAnsi="仿宋_GB2312" w:eastAsia="仿宋_GB2312" w:cs="仿宋_GB2312"/>
          <w:sz w:val="32"/>
          <w:szCs w:val="32"/>
          <w:lang w:val="en-US" w:eastAsia="zh-CN"/>
        </w:rPr>
        <w:t>宣传</w:t>
      </w:r>
      <w:r>
        <w:rPr>
          <w:rFonts w:hint="eastAsia" w:ascii="仿宋_GB2312" w:hAnsi="仿宋_GB2312" w:eastAsia="仿宋_GB2312" w:cs="仿宋_GB2312"/>
          <w:sz w:val="32"/>
          <w:szCs w:val="32"/>
          <w:lang w:eastAsia="zh-CN"/>
        </w:rPr>
        <w:t>教育月活动。活动实施方案如下：</w:t>
      </w:r>
    </w:p>
    <w:p w14:paraId="6C699B83">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一、活动主题</w:t>
      </w:r>
    </w:p>
    <w:p w14:paraId="226FB8A9">
      <w:pPr>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杏林润心，“医”路芳华</w:t>
      </w:r>
    </w:p>
    <w:p w14:paraId="04E4E8A9">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二、活动宗旨</w:t>
      </w:r>
    </w:p>
    <w:p w14:paraId="33CC81B9">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以发展性心理健康教育和积极心理学理念为主导，聚焦主题，通过五育并举促进心理健康，强调以德育心、以智慧心、以体强心、以美润心、以劳健心，广泛开展丰富多彩的心理健康宣传教育活动，普及心理健康知识，营造良好校园氛围，培育学生健康心态，促进学生全面协调发展。</w:t>
      </w:r>
    </w:p>
    <w:p w14:paraId="2D43D404">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三、活动时间</w:t>
      </w:r>
    </w:p>
    <w:p w14:paraId="7F8DB680">
      <w:pPr>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年5月</w:t>
      </w:r>
    </w:p>
    <w:p w14:paraId="2835FD98">
      <w:pPr>
        <w:numPr>
          <w:ilvl w:val="0"/>
          <w:numId w:val="1"/>
        </w:num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活动内容</w:t>
      </w:r>
    </w:p>
    <w:p w14:paraId="70631C95">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（一）山东第二医科大学2025年大学生心理健康宣传教育月开幕式暨首批二级心理辅导站建设启动仪式</w:t>
      </w:r>
    </w:p>
    <w:p w14:paraId="5E52A2F7">
      <w:pPr>
        <w:spacing w:line="560" w:lineRule="exact"/>
        <w:ind w:firstLine="640" w:firstLineChars="200"/>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.时间：</w:t>
      </w:r>
      <w:r>
        <w:rPr>
          <w:rFonts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eastAsia="zh-CN"/>
        </w:rPr>
        <w:t>5</w:t>
      </w:r>
      <w:r>
        <w:rPr>
          <w:rFonts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eastAsia="zh-CN"/>
        </w:rPr>
        <w:t>5</w:t>
      </w:r>
      <w:r>
        <w:rPr>
          <w:rFonts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eastAsia="zh-CN"/>
        </w:rPr>
        <w:t>16</w:t>
      </w:r>
      <w:r>
        <w:rPr>
          <w:rFonts w:ascii="仿宋_GB2312" w:hAnsi="仿宋_GB2312" w:eastAsia="仿宋_GB2312" w:cs="仿宋_GB2312"/>
          <w:sz w:val="32"/>
          <w:szCs w:val="32"/>
          <w:lang w:eastAsia="zh-CN"/>
        </w:rPr>
        <w:t>日</w:t>
      </w:r>
      <w:r>
        <w:rPr>
          <w:rFonts w:hint="eastAsia" w:ascii="仿宋_GB2312" w:hAnsi="仿宋_GB2312" w:eastAsia="仿宋_GB2312" w:cs="仿宋_GB2312"/>
          <w:sz w:val="32"/>
          <w:szCs w:val="32"/>
          <w:lang w:eastAsia="zh-CN"/>
        </w:rPr>
        <w:t>（周五）下午14</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30</w:t>
      </w:r>
    </w:p>
    <w:p w14:paraId="1D05DDCD">
      <w:pPr>
        <w:spacing w:line="560" w:lineRule="exact"/>
        <w:ind w:firstLine="640" w:firstLineChars="200"/>
        <w:rPr>
          <w:rFonts w:ascii="仿宋_GB2312" w:hAnsi="仿宋_GB2312" w:eastAsia="仿宋_GB2312" w:cs="仿宋_GB2312"/>
          <w:sz w:val="32"/>
          <w:szCs w:val="32"/>
          <w:lang w:eastAsia="zh-CN"/>
        </w:rPr>
      </w:pPr>
      <w:bookmarkStart w:id="0" w:name="OLE_LINK5"/>
      <w:bookmarkStart w:id="1" w:name="OLE_LINK6"/>
      <w:r>
        <w:rPr>
          <w:rFonts w:ascii="仿宋_GB2312" w:hAnsi="仿宋_GB2312" w:eastAsia="仿宋_GB2312" w:cs="仿宋_GB2312"/>
          <w:sz w:val="32"/>
          <w:szCs w:val="32"/>
          <w:lang w:eastAsia="zh-CN"/>
        </w:rPr>
        <w:t>2.</w:t>
      </w:r>
      <w:bookmarkEnd w:id="0"/>
      <w:bookmarkEnd w:id="1"/>
      <w:r>
        <w:rPr>
          <w:rFonts w:hint="eastAsia" w:ascii="仿宋_GB2312" w:hAnsi="仿宋_GB2312" w:eastAsia="仿宋_GB2312" w:cs="仿宋_GB2312"/>
          <w:sz w:val="32"/>
          <w:szCs w:val="32"/>
          <w:lang w:eastAsia="zh-CN"/>
        </w:rPr>
        <w:t>地点：文体活动中心二楼报告厅</w:t>
      </w:r>
      <w:bookmarkStart w:id="2" w:name="OLE_LINK1"/>
      <w:bookmarkStart w:id="3" w:name="OLE_LINK2"/>
    </w:p>
    <w:p w14:paraId="08F73520">
      <w:pPr>
        <w:spacing w:line="560" w:lineRule="exact"/>
        <w:ind w:firstLine="640" w:firstLineChars="200"/>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主持人：尹世峰</w:t>
      </w:r>
    </w:p>
    <w:p w14:paraId="3E2502D9">
      <w:pPr>
        <w:spacing w:line="560" w:lineRule="exact"/>
        <w:ind w:firstLine="640" w:firstLineChars="200"/>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w:t>
      </w:r>
      <w:bookmarkEnd w:id="2"/>
      <w:bookmarkEnd w:id="3"/>
      <w:r>
        <w:rPr>
          <w:rFonts w:hint="eastAsia" w:ascii="仿宋_GB2312" w:hAnsi="仿宋_GB2312" w:eastAsia="仿宋_GB2312" w:cs="仿宋_GB2312"/>
          <w:sz w:val="32"/>
          <w:szCs w:val="32"/>
          <w:lang w:eastAsia="zh-CN"/>
        </w:rPr>
        <w:t>参与对象：学生工作处、团委负责人，各学院副书记、班级心理委员、宿舍心理信息员、学生代表</w:t>
      </w:r>
    </w:p>
    <w:p w14:paraId="7D113FB7">
      <w:pPr>
        <w:spacing w:line="560" w:lineRule="exact"/>
        <w:ind w:firstLine="640" w:firstLineChars="20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.主要内容：</w:t>
      </w:r>
    </w:p>
    <w:p w14:paraId="64B728AD">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（1）宣读活动方案</w:t>
      </w:r>
    </w:p>
    <w:p w14:paraId="0ADF3F1A">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公布</w:t>
      </w:r>
      <w:r>
        <w:rPr>
          <w:rFonts w:hint="eastAsia" w:ascii="仿宋_GB2312" w:hAnsi="仿宋_GB2312" w:eastAsia="仿宋_GB2312" w:cs="仿宋_GB2312"/>
          <w:sz w:val="32"/>
          <w:szCs w:val="32"/>
          <w:lang w:val="en-US" w:eastAsia="zh-CN"/>
        </w:rPr>
        <w:t>首批</w:t>
      </w:r>
      <w:r>
        <w:rPr>
          <w:rFonts w:hint="eastAsia" w:ascii="仿宋_GB2312" w:hAnsi="仿宋_GB2312" w:eastAsia="仿宋_GB2312" w:cs="仿宋_GB2312"/>
          <w:sz w:val="32"/>
          <w:szCs w:val="32"/>
          <w:lang w:eastAsia="zh-CN"/>
        </w:rPr>
        <w:t>二级心理辅导站建设名单</w:t>
      </w:r>
    </w:p>
    <w:p w14:paraId="6F89AD5F">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（3）致活动倡议书</w:t>
      </w:r>
    </w:p>
    <w:p w14:paraId="37253EEA">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）《培育阳光心态 减压赋能成长》心理健康教育专题讲座</w:t>
      </w:r>
    </w:p>
    <w:p w14:paraId="4AC8F65A">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（二）心理健康教育月游园会活动</w:t>
      </w:r>
    </w:p>
    <w:p w14:paraId="787A7057">
      <w:pPr>
        <w:spacing w:line="560" w:lineRule="exact"/>
        <w:ind w:firstLine="640" w:firstLineChars="20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.参与对象：</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lang w:eastAsia="zh-CN"/>
        </w:rPr>
        <w:t>全体学生</w:t>
      </w:r>
    </w:p>
    <w:p w14:paraId="08DCC8A9">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2.活动时间：5月22日下午2:30-4:30</w:t>
      </w:r>
    </w:p>
    <w:p w14:paraId="0E525313">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活动地点：</w:t>
      </w:r>
      <w:r>
        <w:rPr>
          <w:rFonts w:hint="eastAsia" w:ascii="仿宋_GB2312" w:hAnsi="仿宋_GB2312" w:eastAsia="仿宋_GB2312" w:cs="仿宋_GB2312"/>
          <w:sz w:val="32"/>
          <w:szCs w:val="32"/>
          <w:lang w:val="en-US" w:eastAsia="zh-CN"/>
        </w:rPr>
        <w:t>乐道济世</w:t>
      </w:r>
      <w:r>
        <w:rPr>
          <w:rFonts w:hint="eastAsia" w:ascii="仿宋_GB2312" w:hAnsi="仿宋_GB2312" w:eastAsia="仿宋_GB2312" w:cs="仿宋_GB2312"/>
          <w:sz w:val="32"/>
          <w:szCs w:val="32"/>
          <w:lang w:eastAsia="zh-CN"/>
        </w:rPr>
        <w:t>书院</w:t>
      </w:r>
    </w:p>
    <w:p w14:paraId="776D7CF0">
      <w:pPr>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活动项目：</w:t>
      </w:r>
      <w:r>
        <w:rPr>
          <w:rFonts w:hint="eastAsia" w:ascii="仿宋_GB2312" w:hAnsi="仿宋_GB2312" w:eastAsia="仿宋_GB2312" w:cs="仿宋_GB2312"/>
          <w:sz w:val="32"/>
          <w:szCs w:val="32"/>
          <w:lang w:val="en-US" w:eastAsia="zh-CN"/>
        </w:rPr>
        <w:t>详</w:t>
      </w:r>
      <w:r>
        <w:rPr>
          <w:rFonts w:hint="eastAsia" w:ascii="仿宋_GB2312" w:hAnsi="仿宋_GB2312" w:eastAsia="仿宋_GB2312" w:cs="仿宋_GB2312"/>
          <w:sz w:val="32"/>
          <w:szCs w:val="32"/>
          <w:lang w:eastAsia="zh-CN"/>
        </w:rPr>
        <w:t>见附件1</w:t>
      </w:r>
    </w:p>
    <w:p w14:paraId="146B6BE8">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活动要求：</w:t>
      </w:r>
      <w:r>
        <w:rPr>
          <w:rFonts w:hint="eastAsia" w:ascii="仿宋_GB2312" w:hAnsi="仿宋_GB2312" w:eastAsia="仿宋_GB2312" w:cs="仿宋_GB2312"/>
          <w:kern w:val="2"/>
          <w:sz w:val="32"/>
          <w:szCs w:val="32"/>
          <w:lang w:eastAsia="zh-CN"/>
        </w:rPr>
        <w:t>请各学院留存好游园会活动照片，活动结束后各学院需将游园会的活动照片以“学院+游园会”命名，于</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月</w:t>
      </w:r>
      <w:r>
        <w:rPr>
          <w:rFonts w:hint="eastAsia" w:ascii="仿宋_GB2312" w:hAnsi="仿宋_GB2312" w:eastAsia="仿宋_GB2312" w:cs="仿宋_GB2312"/>
          <w:kern w:val="2"/>
          <w:sz w:val="32"/>
          <w:szCs w:val="32"/>
          <w:lang w:val="en-US" w:eastAsia="zh-CN"/>
        </w:rPr>
        <w:t>26</w:t>
      </w:r>
      <w:r>
        <w:rPr>
          <w:rFonts w:hint="eastAsia" w:ascii="仿宋_GB2312" w:hAnsi="仿宋_GB2312" w:eastAsia="仿宋_GB2312" w:cs="仿宋_GB2312"/>
          <w:kern w:val="2"/>
          <w:sz w:val="32"/>
          <w:szCs w:val="32"/>
          <w:lang w:eastAsia="zh-CN"/>
        </w:rPr>
        <w:t>日前打包发送至邮箱</w:t>
      </w:r>
      <w:r>
        <w:rPr>
          <w:rFonts w:ascii="仿宋_GB2312" w:hAnsi="仿宋_GB2312" w:eastAsia="仿宋_GB2312" w:cs="仿宋_GB2312"/>
          <w:kern w:val="2"/>
          <w:sz w:val="32"/>
          <w:szCs w:val="32"/>
          <w:lang w:eastAsia="zh-CN"/>
        </w:rPr>
        <w:t>xljk@sdsmu.edu.cn</w:t>
      </w:r>
      <w:r>
        <w:rPr>
          <w:rFonts w:hint="eastAsia" w:ascii="仿宋_GB2312" w:hAnsi="仿宋_GB2312" w:eastAsia="仿宋_GB2312" w:cs="仿宋_GB2312"/>
          <w:kern w:val="2"/>
          <w:sz w:val="32"/>
          <w:szCs w:val="32"/>
          <w:lang w:eastAsia="zh-CN"/>
        </w:rPr>
        <w:t>。</w:t>
      </w:r>
    </w:p>
    <w:p w14:paraId="43F3D4C3">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（三）心理健康教育月评选展示活动</w:t>
      </w:r>
    </w:p>
    <w:p w14:paraId="261856EE">
      <w:pPr>
        <w:spacing w:line="560" w:lineRule="exact"/>
        <w:ind w:firstLine="640" w:firstLineChars="200"/>
        <w:rPr>
          <w:rFonts w:ascii="仿宋_GB2312" w:hAnsi="仿宋_GB2312" w:eastAsia="仿宋_GB2312" w:cs="仿宋_GB2312"/>
          <w:b/>
          <w:bCs/>
          <w:kern w:val="2"/>
          <w:sz w:val="32"/>
          <w:szCs w:val="32"/>
          <w:lang w:eastAsia="zh-CN"/>
        </w:rPr>
      </w:pPr>
      <w:r>
        <w:rPr>
          <w:rFonts w:hint="eastAsia" w:ascii="仿宋_GB2312" w:hAnsi="仿宋_GB2312" w:eastAsia="仿宋_GB2312" w:cs="仿宋_GB2312"/>
          <w:kern w:val="2"/>
          <w:sz w:val="32"/>
          <w:szCs w:val="32"/>
          <w:lang w:eastAsia="zh-CN"/>
        </w:rPr>
        <w:t>1.</w:t>
      </w:r>
      <w:r>
        <w:rPr>
          <w:rFonts w:hint="eastAsia" w:ascii="仿宋_GB2312" w:hAnsi="仿宋_GB2312" w:eastAsia="仿宋_GB2312" w:cs="仿宋_GB2312"/>
          <w:b/>
          <w:bCs/>
          <w:kern w:val="2"/>
          <w:sz w:val="32"/>
          <w:szCs w:val="32"/>
          <w:lang w:eastAsia="zh-CN"/>
        </w:rPr>
        <w:t>心理健康教育主题班会大赛</w:t>
      </w:r>
    </w:p>
    <w:p w14:paraId="02193BD2">
      <w:pPr>
        <w:spacing w:line="560" w:lineRule="exact"/>
        <w:ind w:firstLine="640" w:firstLineChars="200"/>
        <w:rPr>
          <w:rFonts w:ascii="仿宋_GB2312" w:hAnsi="仿宋_GB2312" w:eastAsia="仿宋_GB2312" w:cs="仿宋_GB2312"/>
          <w:b/>
          <w:bCs/>
          <w:kern w:val="2"/>
          <w:sz w:val="32"/>
          <w:szCs w:val="32"/>
          <w:lang w:eastAsia="zh-CN"/>
        </w:rPr>
      </w:pPr>
      <w:r>
        <w:rPr>
          <w:rFonts w:hint="eastAsia" w:ascii="仿宋_GB2312" w:hAnsi="仿宋_GB2312" w:eastAsia="仿宋_GB2312" w:cs="仿宋_GB2312"/>
          <w:kern w:val="2"/>
          <w:sz w:val="32"/>
          <w:szCs w:val="32"/>
          <w:lang w:eastAsia="zh-CN"/>
        </w:rPr>
        <w:t>（1）承办单位：公共卫生学院</w:t>
      </w:r>
    </w:p>
    <w:p w14:paraId="57306817">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2</w:t>
      </w:r>
      <w:r>
        <w:rPr>
          <w:rFonts w:hint="eastAsia" w:ascii="仿宋_GB2312" w:hAnsi="仿宋_GB2312" w:eastAsia="仿宋_GB2312" w:cs="仿宋_GB2312"/>
          <w:kern w:val="2"/>
          <w:sz w:val="32"/>
          <w:szCs w:val="32"/>
          <w:lang w:eastAsia="zh-CN"/>
        </w:rPr>
        <w:t>）参与对象：各学院班级心理委员</w:t>
      </w:r>
    </w:p>
    <w:p w14:paraId="49E8C063">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3</w:t>
      </w:r>
      <w:r>
        <w:rPr>
          <w:rFonts w:hint="eastAsia" w:ascii="仿宋_GB2312" w:hAnsi="仿宋_GB2312" w:eastAsia="仿宋_GB2312" w:cs="仿宋_GB2312"/>
          <w:kern w:val="2"/>
          <w:sz w:val="32"/>
          <w:szCs w:val="32"/>
          <w:lang w:eastAsia="zh-CN"/>
        </w:rPr>
        <w:t>）活动要求：</w:t>
      </w:r>
    </w:p>
    <w:p w14:paraId="45BD82CF">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kern w:val="2"/>
          <w:sz w:val="32"/>
          <w:szCs w:val="32"/>
          <w:lang w:eastAsia="zh-CN"/>
        </w:rPr>
        <w:t>由辅导员、班主任或心理健康教师指导心理委员组织开展。班会题目自拟，参考主题：大学生活适应、团队合作、人际交往、情绪管理、学习心理、亲密关系、生涯规划、就业困惑、珍爱生命、感恩生活、健全人格、合理利用网络等。</w:t>
      </w:r>
    </w:p>
    <w:p w14:paraId="5B83F635">
      <w:pPr>
        <w:spacing w:line="560" w:lineRule="exact"/>
        <w:ind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eastAsia="zh-CN"/>
        </w:rPr>
        <w:t>班会必须紧紧围绕心理健康教育主题开展，形式可多样化，如:团体活动、心理沙龙、心理剧、读书故事会等。</w:t>
      </w:r>
    </w:p>
    <w:p w14:paraId="51C2B9B9">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kern w:val="2"/>
          <w:sz w:val="32"/>
          <w:szCs w:val="32"/>
          <w:lang w:eastAsia="zh-CN"/>
        </w:rPr>
        <w:t>每个班会上报材料1份，包含班会实录视频和班会记录表，以“学院-姓名-班会主题”命名。其中，实录视频应为班会过程再现的实录方式或剪辑班会实录方式制作，选取其中重点片段即可，时长为10-15分钟，片头须标注“202</w:t>
      </w:r>
      <w:r>
        <w:rPr>
          <w:rFonts w:ascii="仿宋_GB2312" w:hAnsi="仿宋_GB2312" w:eastAsia="仿宋_GB2312" w:cs="仿宋_GB2312"/>
          <w:kern w:val="2"/>
          <w:sz w:val="32"/>
          <w:szCs w:val="32"/>
          <w:lang w:eastAsia="zh-CN"/>
        </w:rPr>
        <w:t>5</w:t>
      </w:r>
      <w:r>
        <w:rPr>
          <w:rFonts w:hint="eastAsia" w:ascii="仿宋_GB2312" w:hAnsi="仿宋_GB2312" w:eastAsia="仿宋_GB2312" w:cs="仿宋_GB2312"/>
          <w:kern w:val="2"/>
          <w:sz w:val="32"/>
          <w:szCs w:val="32"/>
          <w:lang w:eastAsia="zh-CN"/>
        </w:rPr>
        <w:t>年山东省高校心理健康教育月评选展示活动”，并注明班会名称、主讲人姓名、指导教师、学校名称等信息。视频采用 mp4 格式，分辨率不低于 1028*720， 视频长宽比为 16:9，单个视频不得超过 600M，图像清晰稳定、构图合理、剪辑得当、配备字幕。</w:t>
      </w:r>
      <w:r>
        <w:rPr>
          <w:rFonts w:hint="eastAsia" w:ascii="仿宋_GB2312" w:hAnsi="仿宋_GB2312" w:eastAsia="仿宋_GB2312" w:cs="仿宋_GB2312"/>
          <w:kern w:val="2"/>
          <w:sz w:val="32"/>
          <w:szCs w:val="32"/>
          <w:lang w:val="en-US" w:eastAsia="zh-CN"/>
        </w:rPr>
        <w:t>届时择优报送至省里参与评选。</w:t>
      </w:r>
      <w:r>
        <w:rPr>
          <w:rFonts w:hint="eastAsia" w:ascii="仿宋_GB2312" w:hAnsi="仿宋_GB2312" w:eastAsia="仿宋_GB2312" w:cs="仿宋_GB2312"/>
          <w:kern w:val="2"/>
          <w:sz w:val="32"/>
          <w:szCs w:val="32"/>
          <w:lang w:eastAsia="zh-CN"/>
        </w:rPr>
        <w:t xml:space="preserve"> </w:t>
      </w:r>
    </w:p>
    <w:p w14:paraId="462536FF">
      <w:pPr>
        <w:spacing w:line="560" w:lineRule="exact"/>
        <w:ind w:firstLine="640" w:firstLineChars="200"/>
        <w:rPr>
          <w:rFonts w:ascii="仿宋_GB2312" w:hAnsi="仿宋_GB2312" w:eastAsia="仿宋_GB2312" w:cs="仿宋_GB2312"/>
          <w:b/>
          <w:bCs/>
          <w:kern w:val="2"/>
          <w:sz w:val="32"/>
          <w:szCs w:val="32"/>
          <w:lang w:eastAsia="zh-CN"/>
        </w:rPr>
      </w:pPr>
      <w:r>
        <w:rPr>
          <w:rFonts w:ascii="仿宋_GB2312" w:hAnsi="仿宋_GB2312" w:eastAsia="仿宋_GB2312" w:cs="仿宋_GB2312"/>
          <w:kern w:val="2"/>
          <w:sz w:val="32"/>
          <w:szCs w:val="32"/>
          <w:lang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b/>
          <w:bCs/>
          <w:kern w:val="2"/>
          <w:sz w:val="32"/>
          <w:szCs w:val="32"/>
          <w:lang w:eastAsia="zh-CN"/>
        </w:rPr>
        <w:t>“身边的故事”暖心摄影大赛</w:t>
      </w:r>
    </w:p>
    <w:p w14:paraId="4369159F">
      <w:pPr>
        <w:spacing w:line="560" w:lineRule="exact"/>
        <w:ind w:firstLine="640" w:firstLineChars="200"/>
        <w:rPr>
          <w:rFonts w:ascii="仿宋_GB2312" w:hAnsi="仿宋_GB2312" w:eastAsia="仿宋_GB2312" w:cs="仿宋_GB2312"/>
          <w:kern w:val="2"/>
          <w:sz w:val="32"/>
          <w:szCs w:val="32"/>
          <w:lang w:eastAsia="zh-CN"/>
        </w:rPr>
      </w:pPr>
      <w:bookmarkStart w:id="4" w:name="OLE_LINK10"/>
      <w:bookmarkStart w:id="5" w:name="OLE_LINK11"/>
      <w:r>
        <w:rPr>
          <w:rFonts w:hint="eastAsia" w:ascii="仿宋_GB2312" w:hAnsi="仿宋_GB2312" w:eastAsia="仿宋_GB2312" w:cs="仿宋_GB2312"/>
          <w:kern w:val="2"/>
          <w:sz w:val="32"/>
          <w:szCs w:val="32"/>
          <w:lang w:eastAsia="zh-CN"/>
        </w:rPr>
        <w:t>（1）</w:t>
      </w:r>
      <w:bookmarkEnd w:id="4"/>
      <w:bookmarkEnd w:id="5"/>
      <w:r>
        <w:rPr>
          <w:rFonts w:hint="eastAsia" w:ascii="仿宋_GB2312" w:hAnsi="仿宋_GB2312" w:eastAsia="仿宋_GB2312" w:cs="仿宋_GB2312"/>
          <w:kern w:val="2"/>
          <w:sz w:val="32"/>
          <w:szCs w:val="32"/>
          <w:lang w:eastAsia="zh-CN"/>
        </w:rPr>
        <w:t>承办单位：</w:t>
      </w:r>
      <w:r>
        <w:rPr>
          <w:rFonts w:hint="eastAsia" w:ascii="仿宋_GB2312" w:hAnsi="仿宋_GB2312" w:eastAsia="仿宋_GB2312" w:cs="仿宋_GB2312"/>
          <w:kern w:val="2"/>
          <w:sz w:val="32"/>
          <w:szCs w:val="32"/>
          <w:lang w:val="en-US" w:eastAsia="zh-CN"/>
        </w:rPr>
        <w:t>生命科学与技术</w:t>
      </w:r>
      <w:r>
        <w:rPr>
          <w:rFonts w:hint="eastAsia" w:ascii="仿宋_GB2312" w:hAnsi="仿宋_GB2312" w:eastAsia="仿宋_GB2312" w:cs="仿宋_GB2312"/>
          <w:kern w:val="2"/>
          <w:sz w:val="32"/>
          <w:szCs w:val="32"/>
          <w:lang w:eastAsia="zh-CN"/>
        </w:rPr>
        <w:t>学院</w:t>
      </w:r>
    </w:p>
    <w:p w14:paraId="520CFB5C">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（2）参与对象：</w:t>
      </w:r>
      <w:r>
        <w:rPr>
          <w:rFonts w:hint="eastAsia" w:ascii="仿宋_GB2312" w:hAnsi="仿宋_GB2312" w:eastAsia="仿宋_GB2312" w:cs="仿宋_GB2312"/>
          <w:kern w:val="2"/>
          <w:sz w:val="32"/>
          <w:szCs w:val="32"/>
          <w:lang w:val="en-US" w:eastAsia="zh-CN"/>
        </w:rPr>
        <w:t>学校全体</w:t>
      </w:r>
      <w:r>
        <w:rPr>
          <w:rFonts w:hint="eastAsia" w:ascii="仿宋_GB2312" w:hAnsi="仿宋_GB2312" w:eastAsia="仿宋_GB2312" w:cs="仿宋_GB2312"/>
          <w:kern w:val="2"/>
          <w:sz w:val="32"/>
          <w:szCs w:val="32"/>
          <w:lang w:eastAsia="zh-CN"/>
        </w:rPr>
        <w:t>学生</w:t>
      </w:r>
    </w:p>
    <w:p w14:paraId="12F4D382">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3</w:t>
      </w:r>
      <w:r>
        <w:rPr>
          <w:rFonts w:hint="eastAsia" w:ascii="仿宋_GB2312" w:hAnsi="仿宋_GB2312" w:eastAsia="仿宋_GB2312" w:cs="仿宋_GB2312"/>
          <w:kern w:val="2"/>
          <w:sz w:val="32"/>
          <w:szCs w:val="32"/>
          <w:lang w:eastAsia="zh-CN"/>
        </w:rPr>
        <w:t>）作品要求：</w:t>
      </w:r>
    </w:p>
    <w:p w14:paraId="479474D7">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kern w:val="2"/>
          <w:sz w:val="32"/>
          <w:szCs w:val="32"/>
          <w:lang w:eastAsia="zh-CN"/>
        </w:rPr>
        <w:t>作品需紧扣“身边的故事”这一主题，展现校园生活、师生情谊、同学互助、亲情瞬间、社会善举等各类温暖人心的场景。通过照片讲述有温度、有情感的故事，体现积极向上的价值观，给人以爱、希望、勇气、友善等正能量。</w:t>
      </w:r>
    </w:p>
    <w:p w14:paraId="1C9F8FC9">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eastAsia="zh-CN"/>
        </w:rPr>
        <w:t>参赛作品须为原创，画质清晰，构图合理，可以以一张照片为单位参赛，也可多张照片为一组参赛。作品应未在其他摄影比赛中获奖，未在公开媒体发表，严禁抄袭、盗用他人作品，一经发现将取消参赛资格。如涉及抄袭、侵权等行为，一切责任均由参赛者承担。</w:t>
      </w:r>
    </w:p>
    <w:p w14:paraId="304495D7">
      <w:pPr>
        <w:spacing w:line="560" w:lineRule="exact"/>
        <w:ind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kern w:val="2"/>
          <w:sz w:val="32"/>
          <w:szCs w:val="32"/>
          <w:lang w:eastAsia="zh-CN"/>
        </w:rPr>
        <w:t>每幅/组作品上报材料1份，包含照片、作品名称、作品简介（100字以内，阐述照片背后的暖心故事），请将上述内容生成一个PDF文件，以“学院-作品名称-作者姓名”命名，照片不需要单独提供图片格式文件。每个作品的作者限报1人。</w:t>
      </w:r>
      <w:r>
        <w:rPr>
          <w:rFonts w:hint="eastAsia" w:ascii="仿宋_GB2312" w:hAnsi="仿宋_GB2312" w:eastAsia="仿宋_GB2312" w:cs="仿宋_GB2312"/>
          <w:kern w:val="2"/>
          <w:sz w:val="32"/>
          <w:szCs w:val="32"/>
          <w:lang w:val="en-US" w:eastAsia="zh-CN"/>
        </w:rPr>
        <w:t>届时择优报送至省里参与评选。</w:t>
      </w:r>
      <w:bookmarkStart w:id="6" w:name="_GoBack"/>
      <w:bookmarkEnd w:id="6"/>
    </w:p>
    <w:p w14:paraId="34EEAE0B">
      <w:pPr>
        <w:spacing w:line="560" w:lineRule="exact"/>
        <w:ind w:firstLine="640" w:firstLineChars="200"/>
        <w:rPr>
          <w:rFonts w:ascii="仿宋_GB2312" w:hAnsi="仿宋_GB2312" w:eastAsia="仿宋_GB2312" w:cs="仿宋_GB2312"/>
          <w:b/>
          <w:bCs/>
          <w:kern w:val="2"/>
          <w:sz w:val="32"/>
          <w:szCs w:val="32"/>
          <w:lang w:eastAsia="zh-CN"/>
        </w:rPr>
      </w:pPr>
      <w:r>
        <w:rPr>
          <w:rFonts w:ascii="仿宋_GB2312" w:hAnsi="仿宋_GB2312" w:eastAsia="仿宋_GB2312" w:cs="仿宋_GB2312"/>
          <w:kern w:val="2"/>
          <w:sz w:val="32"/>
          <w:szCs w:val="32"/>
          <w:lang w:eastAsia="zh-CN"/>
        </w:rPr>
        <w:t>3</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b/>
          <w:bCs/>
          <w:kern w:val="2"/>
          <w:sz w:val="32"/>
          <w:szCs w:val="32"/>
          <w:lang w:eastAsia="zh-CN"/>
        </w:rPr>
        <w:t>“考试季走廊的背书回声”三行诗评选展示</w:t>
      </w:r>
    </w:p>
    <w:p w14:paraId="04EF8367">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（1）承办单位：管理学院</w:t>
      </w:r>
    </w:p>
    <w:p w14:paraId="7DCA8964">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2</w:t>
      </w:r>
      <w:r>
        <w:rPr>
          <w:rFonts w:hint="eastAsia" w:ascii="仿宋_GB2312" w:hAnsi="仿宋_GB2312" w:eastAsia="仿宋_GB2312" w:cs="仿宋_GB2312"/>
          <w:kern w:val="2"/>
          <w:sz w:val="32"/>
          <w:szCs w:val="32"/>
          <w:lang w:eastAsia="zh-CN"/>
        </w:rPr>
        <w:t>）参与对象：</w:t>
      </w:r>
      <w:r>
        <w:rPr>
          <w:rFonts w:hint="eastAsia" w:ascii="仿宋_GB2312" w:hAnsi="仿宋_GB2312" w:eastAsia="仿宋_GB2312" w:cs="仿宋_GB2312"/>
          <w:kern w:val="2"/>
          <w:sz w:val="32"/>
          <w:szCs w:val="32"/>
          <w:lang w:val="en-US" w:eastAsia="zh-CN"/>
        </w:rPr>
        <w:t>学校</w:t>
      </w:r>
      <w:r>
        <w:rPr>
          <w:rFonts w:hint="eastAsia" w:ascii="仿宋_GB2312" w:hAnsi="仿宋_GB2312" w:eastAsia="仿宋_GB2312" w:cs="仿宋_GB2312"/>
          <w:kern w:val="2"/>
          <w:sz w:val="32"/>
          <w:szCs w:val="32"/>
          <w:lang w:eastAsia="zh-CN"/>
        </w:rPr>
        <w:t>全体学生</w:t>
      </w:r>
    </w:p>
    <w:p w14:paraId="2AB9CA03">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3</w:t>
      </w:r>
      <w:r>
        <w:rPr>
          <w:rFonts w:hint="eastAsia" w:ascii="仿宋_GB2312" w:hAnsi="仿宋_GB2312" w:eastAsia="仿宋_GB2312" w:cs="仿宋_GB2312"/>
          <w:kern w:val="2"/>
          <w:sz w:val="32"/>
          <w:szCs w:val="32"/>
          <w:lang w:eastAsia="zh-CN"/>
        </w:rPr>
        <w:t>）作品要求：</w:t>
      </w:r>
    </w:p>
    <w:p w14:paraId="014DCB60">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kern w:val="2"/>
          <w:sz w:val="32"/>
          <w:szCs w:val="32"/>
          <w:lang w:eastAsia="zh-CN"/>
        </w:rPr>
        <w:t>参赛作品须意识形态导向正确，紧扣主题，内容积极向上，符合社会主义核心价值观、反映大学生的精神面貌，引人深思。</w:t>
      </w:r>
    </w:p>
    <w:p w14:paraId="7A768147">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eastAsia="zh-CN"/>
        </w:rPr>
        <w:t>符合三行诗的表现形式，字数不超过100字。参赛作品须原创，不得抄袭、侵害他人版权。参赛者享有作品的著作权，须同意授权赛事主办方享有出版和网络传播权。</w:t>
      </w:r>
    </w:p>
    <w:p w14:paraId="20FFCBFE">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kern w:val="2"/>
          <w:sz w:val="32"/>
          <w:szCs w:val="32"/>
          <w:lang w:eastAsia="zh-CN"/>
        </w:rPr>
        <w:t>每个作品限作者1人，以“学院-姓名-作品名称”命名。</w:t>
      </w:r>
    </w:p>
    <w:p w14:paraId="538BD8E9">
      <w:pPr>
        <w:spacing w:line="560" w:lineRule="exact"/>
        <w:ind w:firstLine="640" w:firstLineChars="200"/>
        <w:rPr>
          <w:rFonts w:ascii="仿宋_GB2312" w:hAnsi="仿宋_GB2312" w:eastAsia="仿宋_GB2312" w:cs="仿宋_GB2312"/>
          <w:b/>
          <w:bCs/>
          <w:kern w:val="2"/>
          <w:sz w:val="32"/>
          <w:szCs w:val="32"/>
          <w:lang w:eastAsia="zh-CN"/>
        </w:rPr>
      </w:pPr>
      <w:r>
        <w:rPr>
          <w:rFonts w:ascii="仿宋_GB2312" w:hAnsi="仿宋_GB2312" w:eastAsia="仿宋_GB2312" w:cs="仿宋_GB2312"/>
          <w:kern w:val="2"/>
          <w:sz w:val="32"/>
          <w:szCs w:val="32"/>
          <w:lang w:eastAsia="zh-CN"/>
        </w:rPr>
        <w:t>4</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b/>
          <w:bCs/>
          <w:kern w:val="2"/>
          <w:sz w:val="32"/>
          <w:szCs w:val="32"/>
          <w:lang w:eastAsia="zh-CN"/>
        </w:rPr>
        <w:t>“青春印记</w:t>
      </w:r>
      <w:r>
        <w:rPr>
          <w:rFonts w:hint="eastAsia" w:ascii="微软雅黑" w:hAnsi="微软雅黑" w:eastAsia="微软雅黑" w:cs="微软雅黑"/>
          <w:b/>
          <w:bCs/>
          <w:kern w:val="2"/>
          <w:sz w:val="32"/>
          <w:szCs w:val="32"/>
          <w:lang w:eastAsia="zh-CN"/>
        </w:rPr>
        <w:t>・</w:t>
      </w:r>
      <w:r>
        <w:rPr>
          <w:rFonts w:hint="eastAsia" w:ascii="仿宋_GB2312" w:hAnsi="仿宋_GB2312" w:eastAsia="仿宋_GB2312" w:cs="仿宋_GB2312"/>
          <w:b/>
          <w:bCs/>
          <w:kern w:val="2"/>
          <w:sz w:val="32"/>
          <w:szCs w:val="32"/>
          <w:lang w:eastAsia="zh-CN"/>
        </w:rPr>
        <w:t>成长之声” 征文与演讲大赛</w:t>
      </w:r>
    </w:p>
    <w:p w14:paraId="40F90DAB">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1</w:t>
      </w:r>
      <w:r>
        <w:rPr>
          <w:rFonts w:hint="eastAsia" w:ascii="仿宋_GB2312" w:hAnsi="仿宋_GB2312" w:eastAsia="仿宋_GB2312" w:cs="仿宋_GB2312"/>
          <w:kern w:val="2"/>
          <w:sz w:val="32"/>
          <w:szCs w:val="32"/>
          <w:lang w:eastAsia="zh-CN"/>
        </w:rPr>
        <w:t>）承办单位：临床医学院</w:t>
      </w:r>
    </w:p>
    <w:p w14:paraId="17B59FA3">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2</w:t>
      </w:r>
      <w:r>
        <w:rPr>
          <w:rFonts w:hint="eastAsia" w:ascii="仿宋_GB2312" w:hAnsi="仿宋_GB2312" w:eastAsia="仿宋_GB2312" w:cs="仿宋_GB2312"/>
          <w:kern w:val="2"/>
          <w:sz w:val="32"/>
          <w:szCs w:val="32"/>
          <w:lang w:eastAsia="zh-CN"/>
        </w:rPr>
        <w:t>）参与对象：</w:t>
      </w:r>
      <w:r>
        <w:rPr>
          <w:rFonts w:hint="eastAsia" w:ascii="仿宋_GB2312" w:hAnsi="仿宋_GB2312" w:eastAsia="仿宋_GB2312" w:cs="仿宋_GB2312"/>
          <w:kern w:val="2"/>
          <w:sz w:val="32"/>
          <w:szCs w:val="32"/>
          <w:lang w:val="en-US" w:eastAsia="zh-CN"/>
        </w:rPr>
        <w:t>学校</w:t>
      </w:r>
      <w:r>
        <w:rPr>
          <w:rFonts w:hint="eastAsia" w:ascii="仿宋_GB2312" w:hAnsi="仿宋_GB2312" w:eastAsia="仿宋_GB2312" w:cs="仿宋_GB2312"/>
          <w:kern w:val="2"/>
          <w:sz w:val="32"/>
          <w:szCs w:val="32"/>
          <w:lang w:eastAsia="zh-CN"/>
        </w:rPr>
        <w:t>全体学生</w:t>
      </w:r>
    </w:p>
    <w:p w14:paraId="0EBCEBDD">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lang w:eastAsia="zh-CN"/>
        </w:rPr>
        <w:t>3</w:t>
      </w:r>
      <w:r>
        <w:rPr>
          <w:rFonts w:hint="eastAsia" w:ascii="仿宋_GB2312" w:hAnsi="仿宋_GB2312" w:eastAsia="仿宋_GB2312" w:cs="仿宋_GB2312"/>
          <w:kern w:val="2"/>
          <w:sz w:val="32"/>
          <w:szCs w:val="32"/>
          <w:lang w:eastAsia="zh-CN"/>
        </w:rPr>
        <w:t>）作品要求：</w:t>
      </w:r>
    </w:p>
    <w:p w14:paraId="69BE2987">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kern w:val="2"/>
          <w:sz w:val="32"/>
          <w:szCs w:val="32"/>
          <w:lang w:eastAsia="zh-CN"/>
        </w:rPr>
        <w:t>参赛作品须意识形态导向正确，紧扣“成长”主题，内容积极向上，体现社会主义核心价值观，生动展现大学生在成长过程中的经历、感悟与蜕变，引发共鸣与思考。</w:t>
      </w:r>
    </w:p>
    <w:p w14:paraId="6E62C192">
      <w:pPr>
        <w:spacing w:line="560" w:lineRule="exact"/>
        <w:ind w:firstLine="640" w:firstLineChars="200"/>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eastAsia="zh-CN"/>
        </w:rPr>
        <w:t>征文要求：体裁不限，字数控制在2000 字以内，要求原创，不得抄袭、侵害他人版权。参赛者享有作品的著作权，须同意授权赛事主办方享有使用权。</w:t>
      </w:r>
    </w:p>
    <w:p w14:paraId="06B66C69">
      <w:pPr>
        <w:spacing w:line="560" w:lineRule="exact"/>
        <w:ind w:firstLine="640" w:firstLineChars="200"/>
        <w:rPr>
          <w:rFonts w:ascii="仿宋_GB2312" w:hAnsi="仿宋_GB2312" w:cs="仿宋_GB2312"/>
          <w:kern w:val="2"/>
          <w:sz w:val="32"/>
          <w:szCs w:val="32"/>
          <w:lang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kern w:val="2"/>
          <w:sz w:val="32"/>
          <w:szCs w:val="32"/>
          <w:lang w:eastAsia="zh-CN"/>
        </w:rPr>
        <w:t>演讲要求：以征文内容为基础，制作5 - 8 分钟的演讲视频，语言表达流畅，情感真挚，可适当搭配 PPT 等辅助展示。</w:t>
      </w:r>
    </w:p>
    <w:p w14:paraId="06765E8B">
      <w:pPr>
        <w:spacing w:line="560" w:lineRule="exact"/>
        <w:ind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kern w:val="2"/>
          <w:sz w:val="32"/>
          <w:szCs w:val="32"/>
          <w:lang w:eastAsia="zh-CN"/>
        </w:rPr>
        <w:t>每个作品限作者 1 人，指导教师1人。征文以“学院 -姓名-征文题目”命名，演讲视频以“学院-姓名-演讲题目”命名。</w:t>
      </w:r>
    </w:p>
    <w:p w14:paraId="039C2379">
      <w:pPr>
        <w:spacing w:line="560" w:lineRule="exact"/>
        <w:ind w:firstLine="643" w:firstLineChars="200"/>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5</w:t>
      </w:r>
      <w:r>
        <w:rPr>
          <w:rFonts w:hint="eastAsia" w:ascii="仿宋_GB2312" w:hAnsi="仿宋_GB2312" w:eastAsia="仿宋_GB2312" w:cs="仿宋_GB2312"/>
          <w:b/>
          <w:bCs/>
          <w:kern w:val="2"/>
          <w:sz w:val="32"/>
          <w:szCs w:val="32"/>
          <w:lang w:eastAsia="zh-CN"/>
        </w:rPr>
        <w:t>.</w:t>
      </w:r>
      <w:r>
        <w:rPr>
          <w:rFonts w:hint="eastAsia" w:ascii="仿宋_GB2312" w:hAnsi="仿宋_GB2312" w:eastAsia="仿宋_GB2312" w:cs="仿宋_GB2312"/>
          <w:b/>
          <w:bCs/>
          <w:kern w:val="2"/>
          <w:sz w:val="32"/>
          <w:szCs w:val="32"/>
          <w:lang w:val="en-US" w:eastAsia="zh-CN"/>
        </w:rPr>
        <w:t>学生心理健康宣传教育月特色活动</w:t>
      </w:r>
    </w:p>
    <w:p w14:paraId="24620D63">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（1）主办单位：学生工作处</w:t>
      </w:r>
    </w:p>
    <w:p w14:paraId="6AE295AE">
      <w:pPr>
        <w:spacing w:line="560" w:lineRule="exact"/>
        <w:ind w:firstLine="640" w:firstLineChars="200"/>
        <w:rPr>
          <w:rFonts w:hint="default" w:ascii="仿宋_GB2312" w:hAnsi="仿宋_GB2312" w:eastAsia="仿宋_GB2312" w:cs="仿宋_GB2312"/>
          <w:sz w:val="32"/>
          <w:szCs w:val="32"/>
          <w:highlight w:val="red"/>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参与对象：</w:t>
      </w:r>
      <w:r>
        <w:rPr>
          <w:rFonts w:hint="eastAsia" w:ascii="仿宋_GB2312" w:hAnsi="仿宋_GB2312" w:eastAsia="仿宋_GB2312" w:cs="仿宋_GB2312"/>
          <w:sz w:val="32"/>
          <w:szCs w:val="32"/>
          <w:lang w:val="en-US" w:eastAsia="zh-CN"/>
        </w:rPr>
        <w:t>各学院</w:t>
      </w:r>
    </w:p>
    <w:p w14:paraId="5F5E171D">
      <w:pPr>
        <w:keepNext w:val="0"/>
        <w:keepLines w:val="0"/>
        <w:widowControl/>
        <w:suppressLineNumbers w:val="0"/>
        <w:ind w:firstLine="640"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报送</w:t>
      </w:r>
      <w:r>
        <w:rPr>
          <w:rFonts w:hint="eastAsia" w:ascii="仿宋_GB2312" w:hAnsi="仿宋_GB2312" w:eastAsia="仿宋_GB2312" w:cs="仿宋_GB2312"/>
          <w:sz w:val="32"/>
          <w:szCs w:val="32"/>
          <w:lang w:eastAsia="zh-CN"/>
        </w:rPr>
        <w:t>要求：</w:t>
      </w:r>
      <w:r>
        <w:rPr>
          <w:rFonts w:ascii="仿宋_GB2312" w:hAnsi="宋体" w:eastAsia="仿宋_GB2312" w:cs="仿宋_GB2312"/>
          <w:color w:val="000000"/>
          <w:kern w:val="0"/>
          <w:sz w:val="31"/>
          <w:szCs w:val="31"/>
          <w:lang w:val="en-US" w:eastAsia="zh-CN" w:bidi="ar"/>
        </w:rPr>
        <w:t>重点评选一批围</w:t>
      </w:r>
      <w:r>
        <w:rPr>
          <w:rFonts w:hint="eastAsia" w:ascii="仿宋_GB2312" w:hAnsi="宋体" w:eastAsia="仿宋_GB2312" w:cs="仿宋_GB2312"/>
          <w:color w:val="000000"/>
          <w:kern w:val="0"/>
          <w:sz w:val="31"/>
          <w:szCs w:val="31"/>
          <w:lang w:val="en-US" w:eastAsia="zh-CN" w:bidi="ar"/>
        </w:rPr>
        <w:t>绕心理健康宣传教育月主题开展的，体现学院特色，有一定影响力和参与度的特色活动。活动导向正确、主题鲜 明、形式新颖、内容丰富、成效显著。每个活动需提交《心理健康教育特色活动申报表》及申报材料，申报材料包括活动策划、 组织架构、实施情况、参与人数、覆盖面等，字数 2000 字以内， 图片不少于 3 张，活动视频视情提供。</w:t>
      </w:r>
    </w:p>
    <w:p w14:paraId="605B2F65">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（4）报送方式：请各学院于6月3日前将申报表(加盖单位公章的 PDF 版、Word 版)，</w:t>
      </w:r>
      <w:r>
        <w:rPr>
          <w:rFonts w:hint="eastAsia" w:ascii="仿宋_GB2312" w:hAnsi="仿宋_GB2312" w:eastAsia="仿宋_GB2312" w:cs="仿宋_GB2312"/>
          <w:kern w:val="2"/>
          <w:sz w:val="32"/>
          <w:szCs w:val="32"/>
          <w:lang w:eastAsia="zh-CN"/>
        </w:rPr>
        <w:t>发送至邮箱</w:t>
      </w:r>
      <w:r>
        <w:rPr>
          <w:rFonts w:ascii="仿宋_GB2312" w:hAnsi="仿宋_GB2312" w:eastAsia="仿宋_GB2312" w:cs="仿宋_GB2312"/>
          <w:kern w:val="2"/>
          <w:sz w:val="32"/>
          <w:szCs w:val="32"/>
          <w:lang w:eastAsia="zh-CN"/>
        </w:rPr>
        <w:t>xljk@sdsmu.edu.cn</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届时择优报送至省里参与评选。</w:t>
      </w:r>
    </w:p>
    <w:p w14:paraId="263A9D44">
      <w:pPr>
        <w:spacing w:line="560" w:lineRule="exact"/>
        <w:ind w:firstLine="643" w:firstLineChars="200"/>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6. 学生心理健康教育指导典型案例</w:t>
      </w:r>
    </w:p>
    <w:p w14:paraId="16F539F7">
      <w:pPr>
        <w:spacing w:line="560" w:lineRule="exact"/>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eastAsia="zh-CN"/>
        </w:rPr>
        <w:t>（1）主办单位：学生工作处</w:t>
      </w:r>
    </w:p>
    <w:p w14:paraId="7C9F05C0">
      <w:pPr>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）参与对象：心理健康教育专兼职教师、辅导员</w:t>
      </w:r>
    </w:p>
    <w:p w14:paraId="618A01BA">
      <w:pPr>
        <w:keepNext w:val="0"/>
        <w:keepLines w:val="0"/>
        <w:widowControl/>
        <w:suppressLineNumbers w:val="0"/>
        <w:ind w:firstLine="640"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报送要求</w:t>
      </w:r>
      <w:r>
        <w:rPr>
          <w:rFonts w:hint="eastAsia" w:ascii="仿宋_GB2312" w:hAnsi="仿宋_GB2312" w:eastAsia="仿宋_GB2312" w:cs="仿宋_GB2312"/>
          <w:sz w:val="32"/>
          <w:szCs w:val="32"/>
          <w:lang w:eastAsia="zh-CN"/>
        </w:rPr>
        <w:t>：</w:t>
      </w:r>
      <w:r>
        <w:rPr>
          <w:rFonts w:ascii="仿宋_GB2312" w:hAnsi="宋体" w:eastAsia="仿宋_GB2312" w:cs="仿宋_GB2312"/>
          <w:color w:val="000000"/>
          <w:kern w:val="0"/>
          <w:sz w:val="31"/>
          <w:szCs w:val="31"/>
          <w:lang w:val="en-US" w:eastAsia="zh-CN" w:bidi="ar"/>
        </w:rPr>
        <w:t>分学段分类遴选学</w:t>
      </w:r>
      <w:r>
        <w:rPr>
          <w:rFonts w:hint="eastAsia" w:ascii="仿宋_GB2312" w:hAnsi="宋体" w:eastAsia="仿宋_GB2312" w:cs="仿宋_GB2312"/>
          <w:color w:val="000000"/>
          <w:kern w:val="0"/>
          <w:sz w:val="31"/>
          <w:szCs w:val="31"/>
          <w:lang w:val="en-US" w:eastAsia="zh-CN" w:bidi="ar"/>
        </w:rPr>
        <w:t>生心理健康教育典型案例。案例要在保护隐私的基础上，重点聚焦解决学生共性突出心理问题，针对家庭问题、心理与精神疾病、学业困扰、生涯发展、人际关系、情感问题等在日常心理咨询中出现频率较高的主题，开展针对性教育指导，具有普遍性、典型性、科学性、逻辑性、专业性和可推广性。案例时间不局限于心理健康宣传教育月活动期间。</w:t>
      </w:r>
    </w:p>
    <w:p w14:paraId="4782EB40">
      <w:pPr>
        <w:keepNext w:val="0"/>
        <w:keepLines w:val="0"/>
        <w:widowControl/>
        <w:suppressLineNumbers w:val="0"/>
        <w:ind w:firstLine="620"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（4）报送方式：请各学院于6月3日前将申报表(加盖单位公章的 PDF 版、Word 版)，</w:t>
      </w:r>
      <w:r>
        <w:rPr>
          <w:rFonts w:hint="eastAsia" w:ascii="仿宋_GB2312" w:hAnsi="仿宋_GB2312" w:eastAsia="仿宋_GB2312" w:cs="仿宋_GB2312"/>
          <w:kern w:val="2"/>
          <w:sz w:val="32"/>
          <w:szCs w:val="32"/>
          <w:lang w:eastAsia="zh-CN"/>
        </w:rPr>
        <w:t>发送至邮箱</w:t>
      </w:r>
      <w:r>
        <w:rPr>
          <w:rFonts w:ascii="仿宋_GB2312" w:hAnsi="仿宋_GB2312" w:eastAsia="仿宋_GB2312" w:cs="仿宋_GB2312"/>
          <w:kern w:val="2"/>
          <w:sz w:val="32"/>
          <w:szCs w:val="32"/>
          <w:lang w:eastAsia="zh-CN"/>
        </w:rPr>
        <w:t>xljk@sdsmu.edu.cn</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届时择优报送至省里参与评选。</w:t>
      </w:r>
    </w:p>
    <w:p w14:paraId="1B977B0B">
      <w:pPr>
        <w:spacing w:line="56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五、工作要求</w:t>
      </w:r>
    </w:p>
    <w:p w14:paraId="0E7A3B18">
      <w:pPr>
        <w:spacing w:line="56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（一）高度重视，精心组织。</w:t>
      </w:r>
      <w:r>
        <w:rPr>
          <w:rFonts w:hint="eastAsia" w:ascii="仿宋_GB2312" w:hAnsi="仿宋_GB2312" w:eastAsia="仿宋_GB2312" w:cs="仿宋_GB2312"/>
          <w:sz w:val="32"/>
          <w:szCs w:val="32"/>
          <w:lang w:eastAsia="zh-CN"/>
        </w:rPr>
        <w:t>各学院要高度重视心理健康教育月活动的组织开展，全面统筹规划各项工作，结合各自实际和工作特色，制定切实可行的活动方案，并认真贯彻落实，确保活动取得实效。</w:t>
      </w:r>
    </w:p>
    <w:p w14:paraId="04D82EC5">
      <w:pPr>
        <w:spacing w:line="56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（二）创新载体，突出特色</w:t>
      </w:r>
      <w:r>
        <w:rPr>
          <w:rFonts w:hint="eastAsia" w:ascii="仿宋_GB2312" w:hAnsi="仿宋_GB2312" w:eastAsia="仿宋_GB2312" w:cs="仿宋_GB2312"/>
          <w:sz w:val="32"/>
          <w:szCs w:val="32"/>
          <w:lang w:eastAsia="zh-CN"/>
        </w:rPr>
        <w:t>。积极拓展心理健康教育活动载体，创新方式方法，不断增强吸引力感染力。要加强品牌培育建设，积极打造精品特色活动，丰富拓展心理健康教育资源，形成可复制、可推广的经验做法。</w:t>
      </w:r>
    </w:p>
    <w:p w14:paraId="6007DE07">
      <w:pPr>
        <w:spacing w:line="56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（三）加强推广，注重长效。</w:t>
      </w:r>
      <w:r>
        <w:rPr>
          <w:rFonts w:hint="eastAsia" w:ascii="仿宋_GB2312" w:hAnsi="仿宋_GB2312" w:eastAsia="仿宋_GB2312" w:cs="仿宋_GB2312"/>
          <w:sz w:val="32"/>
          <w:szCs w:val="32"/>
          <w:lang w:eastAsia="zh-CN"/>
        </w:rPr>
        <w:t>要加大宣传力度，加强与主流媒体的合作，充分利用门户网站、微信、微博等媒介，扩大活动影响力。要注重长效机制建设，建立健全本学院心理健康教育工作机构制度，推动形成共同维护学生健康成长的工作格局。</w:t>
      </w:r>
    </w:p>
    <w:p w14:paraId="194E78BC">
      <w:pPr>
        <w:widowControl w:val="0"/>
        <w:autoSpaceDE w:val="0"/>
        <w:autoSpaceDN w:val="0"/>
        <w:spacing w:line="560" w:lineRule="exact"/>
        <w:ind w:right="624" w:firstLine="560" w:firstLineChars="200"/>
        <w:jc w:val="both"/>
        <w:rPr>
          <w:rFonts w:hint="eastAsia" w:ascii="仿宋_GB2312" w:hAnsi="仿宋_GB2312" w:eastAsia="仿宋_GB2312" w:cs="仿宋_GB2312"/>
          <w:color w:val="000000"/>
          <w:sz w:val="28"/>
          <w:szCs w:val="28"/>
          <w:shd w:val="clear" w:color="auto" w:fill="FFFFFF"/>
          <w:lang w:val="en-US" w:eastAsia="zh-CN"/>
        </w:rPr>
      </w:pPr>
    </w:p>
    <w:p w14:paraId="2A666707">
      <w:pPr>
        <w:widowControl w:val="0"/>
        <w:autoSpaceDE w:val="0"/>
        <w:autoSpaceDN w:val="0"/>
        <w:spacing w:line="560" w:lineRule="exact"/>
        <w:ind w:right="624" w:firstLine="560" w:firstLineChars="200"/>
        <w:jc w:val="both"/>
        <w:rPr>
          <w:rFonts w:hint="default" w:ascii="仿宋_GB2312" w:hAnsi="仿宋_GB2312" w:eastAsia="仿宋_GB2312" w:cs="仿宋_GB2312"/>
          <w:color w:val="000000"/>
          <w:sz w:val="28"/>
          <w:szCs w:val="28"/>
          <w:shd w:val="clear" w:color="auto" w:fill="FFFFFF"/>
          <w:lang w:val="en-US" w:eastAsia="zh-CN"/>
        </w:rPr>
      </w:pPr>
      <w:r>
        <w:rPr>
          <w:rFonts w:hint="eastAsia" w:ascii="仿宋_GB2312" w:hAnsi="仿宋_GB2312" w:eastAsia="仿宋_GB2312" w:cs="仿宋_GB2312"/>
          <w:color w:val="000000"/>
          <w:sz w:val="28"/>
          <w:szCs w:val="28"/>
          <w:shd w:val="clear" w:color="auto" w:fill="FFFFFF"/>
          <w:lang w:val="en-US" w:eastAsia="zh-CN"/>
        </w:rPr>
        <w:t>附件：</w:t>
      </w:r>
    </w:p>
    <w:p w14:paraId="6180E225">
      <w:pPr>
        <w:widowControl w:val="0"/>
        <w:autoSpaceDE w:val="0"/>
        <w:autoSpaceDN w:val="0"/>
        <w:spacing w:line="560" w:lineRule="exact"/>
        <w:ind w:right="624" w:firstLine="560" w:firstLineChars="200"/>
        <w:jc w:val="both"/>
        <w:rPr>
          <w:rFonts w:ascii="仿宋_GB2312" w:hAnsi="仿宋_GB2312" w:eastAsia="仿宋_GB2312" w:cs="仿宋_GB2312"/>
          <w:color w:val="000000"/>
          <w:sz w:val="28"/>
          <w:szCs w:val="28"/>
          <w:shd w:val="clear" w:color="auto" w:fill="FFFFFF"/>
          <w:lang w:eastAsia="zh-CN"/>
        </w:rPr>
      </w:pPr>
      <w:r>
        <w:rPr>
          <w:rFonts w:hint="eastAsia" w:ascii="仿宋_GB2312" w:hAnsi="仿宋_GB2312" w:eastAsia="仿宋_GB2312" w:cs="仿宋_GB2312"/>
          <w:color w:val="000000"/>
          <w:sz w:val="28"/>
          <w:szCs w:val="28"/>
          <w:shd w:val="clear" w:color="auto" w:fill="FFFFFF"/>
          <w:lang w:eastAsia="zh-CN"/>
        </w:rPr>
        <w:t>1：山东第二医科大学2025年心理游园会活动一览表</w:t>
      </w:r>
    </w:p>
    <w:p w14:paraId="6D04291B">
      <w:pPr>
        <w:widowControl w:val="0"/>
        <w:autoSpaceDE w:val="0"/>
        <w:autoSpaceDN w:val="0"/>
        <w:spacing w:line="560" w:lineRule="exact"/>
        <w:ind w:right="624" w:firstLine="560" w:firstLineChars="200"/>
        <w:jc w:val="both"/>
        <w:rPr>
          <w:rFonts w:hint="eastAsia" w:ascii="仿宋_GB2312" w:hAnsi="仿宋_GB2312" w:eastAsia="仿宋_GB2312" w:cs="仿宋_GB2312"/>
          <w:color w:val="000000"/>
          <w:sz w:val="28"/>
          <w:szCs w:val="28"/>
          <w:shd w:val="clear" w:color="auto" w:fill="FFFFFF"/>
          <w:lang w:val="en-US" w:eastAsia="zh-CN"/>
        </w:rPr>
      </w:pPr>
      <w:r>
        <w:rPr>
          <w:rFonts w:hint="eastAsia" w:ascii="仿宋_GB2312" w:hAnsi="仿宋_GB2312" w:eastAsia="仿宋_GB2312" w:cs="仿宋_GB2312"/>
          <w:color w:val="000000"/>
          <w:sz w:val="28"/>
          <w:szCs w:val="28"/>
          <w:shd w:val="clear" w:color="auto" w:fill="FFFFFF"/>
          <w:lang w:val="en-US" w:eastAsia="zh-CN"/>
        </w:rPr>
        <w:t>2：学生心理健康宣传教育月特色活动申报表</w:t>
      </w:r>
    </w:p>
    <w:p w14:paraId="5D79789B">
      <w:pPr>
        <w:widowControl w:val="0"/>
        <w:autoSpaceDE w:val="0"/>
        <w:autoSpaceDN w:val="0"/>
        <w:spacing w:line="560" w:lineRule="exact"/>
        <w:ind w:right="624" w:firstLine="560" w:firstLineChars="200"/>
        <w:jc w:val="both"/>
        <w:rPr>
          <w:rFonts w:hint="default"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28"/>
          <w:szCs w:val="28"/>
          <w:shd w:val="clear" w:color="auto" w:fill="FFFFFF"/>
          <w:lang w:val="en-US" w:eastAsia="zh-CN"/>
        </w:rPr>
        <w:t>3：学生心理健康教育指导典型案例申报表</w:t>
      </w:r>
    </w:p>
    <w:p w14:paraId="454504D3">
      <w:pPr>
        <w:widowControl w:val="0"/>
        <w:autoSpaceDE w:val="0"/>
        <w:autoSpaceDN w:val="0"/>
        <w:spacing w:line="560" w:lineRule="exact"/>
        <w:ind w:right="624" w:firstLine="6080" w:firstLineChars="1900"/>
        <w:jc w:val="both"/>
        <w:rPr>
          <w:rFonts w:hint="eastAsia" w:ascii="仿宋_GB2312" w:hAnsi="仿宋_GB2312" w:eastAsia="仿宋_GB2312" w:cs="仿宋_GB2312"/>
          <w:color w:val="000000"/>
          <w:sz w:val="32"/>
          <w:szCs w:val="32"/>
          <w:shd w:val="clear" w:color="auto" w:fill="FFFFFF"/>
          <w:lang w:eastAsia="zh-CN"/>
        </w:rPr>
      </w:pPr>
    </w:p>
    <w:p w14:paraId="1168553F">
      <w:pPr>
        <w:widowControl w:val="0"/>
        <w:autoSpaceDE w:val="0"/>
        <w:autoSpaceDN w:val="0"/>
        <w:spacing w:line="560" w:lineRule="exact"/>
        <w:ind w:right="624" w:firstLine="6080" w:firstLineChars="1900"/>
        <w:jc w:val="both"/>
        <w:rPr>
          <w:rFonts w:hint="eastAsia" w:ascii="仿宋_GB2312" w:hAnsi="仿宋_GB2312" w:eastAsia="仿宋_GB2312" w:cs="仿宋_GB2312"/>
          <w:color w:val="000000"/>
          <w:sz w:val="32"/>
          <w:szCs w:val="32"/>
          <w:shd w:val="clear" w:color="auto" w:fill="FFFFFF"/>
          <w:lang w:eastAsia="zh-CN"/>
        </w:rPr>
      </w:pPr>
    </w:p>
    <w:p w14:paraId="2B79D1F0">
      <w:pPr>
        <w:widowControl w:val="0"/>
        <w:autoSpaceDE w:val="0"/>
        <w:autoSpaceDN w:val="0"/>
        <w:spacing w:line="560" w:lineRule="exact"/>
        <w:ind w:right="624" w:firstLine="6080" w:firstLineChars="1900"/>
        <w:jc w:val="both"/>
        <w:rPr>
          <w:rFonts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学生工作处</w:t>
      </w:r>
    </w:p>
    <w:p w14:paraId="4829FF1F">
      <w:pPr>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 xml:space="preserve">                                  </w:t>
      </w:r>
      <w:r>
        <w:rPr>
          <w:rFonts w:ascii="仿宋_GB2312" w:hAnsi="仿宋_GB2312" w:eastAsia="仿宋_GB2312" w:cs="仿宋_GB2312"/>
          <w:color w:val="000000"/>
          <w:sz w:val="32"/>
          <w:szCs w:val="32"/>
          <w:shd w:val="clear" w:color="auto" w:fill="FFFFFF"/>
          <w:lang w:eastAsia="zh-CN"/>
        </w:rPr>
        <w:t xml:space="preserve"> </w:t>
      </w: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lang w:eastAsia="zh-CN"/>
        </w:rPr>
        <w:t>2025年5月</w:t>
      </w:r>
      <w:r>
        <w:rPr>
          <w:rFonts w:hint="eastAsia" w:ascii="仿宋_GB2312" w:hAnsi="仿宋_GB2312" w:eastAsia="仿宋_GB2312" w:cs="仿宋_GB2312"/>
          <w:color w:val="000000"/>
          <w:sz w:val="32"/>
          <w:szCs w:val="32"/>
          <w:shd w:val="clear" w:color="auto" w:fill="FFFFFF"/>
          <w:lang w:val="en-US" w:eastAsia="zh-CN"/>
        </w:rPr>
        <w:t>20</w:t>
      </w:r>
      <w:r>
        <w:rPr>
          <w:rFonts w:hint="eastAsia" w:ascii="仿宋_GB2312" w:hAnsi="仿宋_GB2312" w:eastAsia="仿宋_GB2312" w:cs="仿宋_GB2312"/>
          <w:color w:val="000000"/>
          <w:sz w:val="32"/>
          <w:szCs w:val="32"/>
          <w:shd w:val="clear" w:color="auto" w:fill="FFFFFF"/>
          <w:lang w:eastAsia="zh-CN"/>
        </w:rPr>
        <w:t>日</w:t>
      </w:r>
    </w:p>
    <w:p w14:paraId="5B586C9C">
      <w:pPr>
        <w:rPr>
          <w:rFonts w:hint="default" w:ascii="仿宋_GB2312" w:hAnsi="仿宋_GB2312" w:eastAsia="仿宋_GB2312" w:cs="仿宋_GB2312"/>
          <w:color w:val="000000"/>
          <w:sz w:val="32"/>
          <w:szCs w:val="32"/>
          <w:shd w:val="clear" w:color="auto" w:fill="FFFFFF"/>
          <w:lang w:val="en-US" w:eastAsia="zh-CN"/>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AA7FB8D-79DA-4A1E-831D-F78CEFC8B192}"/>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2" w:fontKey="{E768C6FB-05D9-483A-97B0-C85247350BBA}"/>
  </w:font>
  <w:font w:name="MEJNVN+FZXiaoBiaoSong-B05S">
    <w:altName w:val="Segoe Print"/>
    <w:panose1 w:val="00000000000000000000"/>
    <w:charset w:val="01"/>
    <w:family w:val="modern"/>
    <w:pitch w:val="default"/>
    <w:sig w:usb0="00000000" w:usb1="00000000" w:usb2="01010101" w:usb3="01010101" w:csb0="01010101" w:csb1="01010101"/>
    <w:embedRegular r:id="rId3" w:fontKey="{4C56081C-3388-40A5-8433-47CF4852DB7C}"/>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embedRegular r:id="rId4" w:fontKey="{0C5F2470-45C5-42B4-A55D-1EF4B973D3E2}"/>
  </w:font>
  <w:font w:name="微软雅黑">
    <w:panose1 w:val="020B0503020204020204"/>
    <w:charset w:val="86"/>
    <w:family w:val="swiss"/>
    <w:pitch w:val="default"/>
    <w:sig w:usb0="80000287" w:usb1="2ACF3C50" w:usb2="00000016" w:usb3="00000000" w:csb0="0004001F" w:csb1="00000000"/>
    <w:embedRegular r:id="rId5" w:fontKey="{3B4772B9-FD5B-4296-A102-26BF34B603A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C4A343"/>
    <w:multiLevelType w:val="singleLevel"/>
    <w:tmpl w:val="C3C4A34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iNjY1YzQ4M2U4ZmRmOTE1ZDY5NWM3MDFjZWUwMWQifQ=="/>
  </w:docVars>
  <w:rsids>
    <w:rsidRoot w:val="009E179E"/>
    <w:rsid w:val="0003337E"/>
    <w:rsid w:val="00051344"/>
    <w:rsid w:val="000E2B72"/>
    <w:rsid w:val="00225A1A"/>
    <w:rsid w:val="002351CF"/>
    <w:rsid w:val="002B6FF3"/>
    <w:rsid w:val="003F3F48"/>
    <w:rsid w:val="004045BE"/>
    <w:rsid w:val="00411CA3"/>
    <w:rsid w:val="00434EF0"/>
    <w:rsid w:val="00493C58"/>
    <w:rsid w:val="004D7034"/>
    <w:rsid w:val="00563274"/>
    <w:rsid w:val="005A7208"/>
    <w:rsid w:val="00644B7F"/>
    <w:rsid w:val="0082103A"/>
    <w:rsid w:val="0094539C"/>
    <w:rsid w:val="009E179E"/>
    <w:rsid w:val="00A67B2B"/>
    <w:rsid w:val="00A72D46"/>
    <w:rsid w:val="00AD473E"/>
    <w:rsid w:val="00B0062D"/>
    <w:rsid w:val="00B613B0"/>
    <w:rsid w:val="00C835E6"/>
    <w:rsid w:val="00D64D15"/>
    <w:rsid w:val="011A24F4"/>
    <w:rsid w:val="014F03EF"/>
    <w:rsid w:val="01804694"/>
    <w:rsid w:val="0201695F"/>
    <w:rsid w:val="025008C3"/>
    <w:rsid w:val="048707FB"/>
    <w:rsid w:val="04F14881"/>
    <w:rsid w:val="04F76E1E"/>
    <w:rsid w:val="05B31CED"/>
    <w:rsid w:val="06AE7ADB"/>
    <w:rsid w:val="06E31D05"/>
    <w:rsid w:val="0948778B"/>
    <w:rsid w:val="0A7F7F97"/>
    <w:rsid w:val="0AAF1EFF"/>
    <w:rsid w:val="0AE71698"/>
    <w:rsid w:val="0AEC0884"/>
    <w:rsid w:val="0B941820"/>
    <w:rsid w:val="0B961D9B"/>
    <w:rsid w:val="0CDD1550"/>
    <w:rsid w:val="0E213113"/>
    <w:rsid w:val="0EC95C85"/>
    <w:rsid w:val="109E4EEF"/>
    <w:rsid w:val="10CE27F7"/>
    <w:rsid w:val="1128513A"/>
    <w:rsid w:val="11E3256D"/>
    <w:rsid w:val="11FA03B1"/>
    <w:rsid w:val="1329089A"/>
    <w:rsid w:val="136F104A"/>
    <w:rsid w:val="13E21727"/>
    <w:rsid w:val="14150C00"/>
    <w:rsid w:val="14887A48"/>
    <w:rsid w:val="14EB6229"/>
    <w:rsid w:val="15591FFE"/>
    <w:rsid w:val="159863B1"/>
    <w:rsid w:val="1791693A"/>
    <w:rsid w:val="18D10899"/>
    <w:rsid w:val="19B906A4"/>
    <w:rsid w:val="1A116732"/>
    <w:rsid w:val="1A295829"/>
    <w:rsid w:val="1B593EEC"/>
    <w:rsid w:val="1B900157"/>
    <w:rsid w:val="1C0A1142"/>
    <w:rsid w:val="1CAD399E"/>
    <w:rsid w:val="1CB22B13"/>
    <w:rsid w:val="1CC67A3B"/>
    <w:rsid w:val="1F065EF2"/>
    <w:rsid w:val="1FD9384E"/>
    <w:rsid w:val="21D7200F"/>
    <w:rsid w:val="21F35F95"/>
    <w:rsid w:val="21FD5D4E"/>
    <w:rsid w:val="222114DC"/>
    <w:rsid w:val="228D26CE"/>
    <w:rsid w:val="23DC390D"/>
    <w:rsid w:val="24B45B11"/>
    <w:rsid w:val="25B85EF5"/>
    <w:rsid w:val="25CE197B"/>
    <w:rsid w:val="29037B8D"/>
    <w:rsid w:val="2A3C5105"/>
    <w:rsid w:val="2AD417E1"/>
    <w:rsid w:val="2BBF5C96"/>
    <w:rsid w:val="2C0E5C48"/>
    <w:rsid w:val="2D2C15BC"/>
    <w:rsid w:val="2DCF7F13"/>
    <w:rsid w:val="2E895051"/>
    <w:rsid w:val="2EDB2DF8"/>
    <w:rsid w:val="2F74723A"/>
    <w:rsid w:val="30642E55"/>
    <w:rsid w:val="308B2942"/>
    <w:rsid w:val="313528AE"/>
    <w:rsid w:val="3192385D"/>
    <w:rsid w:val="32333292"/>
    <w:rsid w:val="344A48C2"/>
    <w:rsid w:val="34754913"/>
    <w:rsid w:val="35DB7EC8"/>
    <w:rsid w:val="36127845"/>
    <w:rsid w:val="362D1401"/>
    <w:rsid w:val="37AD1803"/>
    <w:rsid w:val="37F904E8"/>
    <w:rsid w:val="389329DC"/>
    <w:rsid w:val="38A02D03"/>
    <w:rsid w:val="390E4110"/>
    <w:rsid w:val="39EB26A4"/>
    <w:rsid w:val="3ACA22B9"/>
    <w:rsid w:val="3B4C6E80"/>
    <w:rsid w:val="3B663983"/>
    <w:rsid w:val="3CA32DC2"/>
    <w:rsid w:val="3CE533DA"/>
    <w:rsid w:val="3D037D04"/>
    <w:rsid w:val="3E5F71BC"/>
    <w:rsid w:val="3ED31072"/>
    <w:rsid w:val="3F8A64BB"/>
    <w:rsid w:val="3FE931E1"/>
    <w:rsid w:val="40741F5E"/>
    <w:rsid w:val="40AE7F87"/>
    <w:rsid w:val="4105229D"/>
    <w:rsid w:val="43016A94"/>
    <w:rsid w:val="46F030A7"/>
    <w:rsid w:val="481E3C44"/>
    <w:rsid w:val="490868D4"/>
    <w:rsid w:val="4A02381D"/>
    <w:rsid w:val="4AB50890"/>
    <w:rsid w:val="4B2B24B3"/>
    <w:rsid w:val="4E395FA9"/>
    <w:rsid w:val="4E512F30"/>
    <w:rsid w:val="4EF70D4B"/>
    <w:rsid w:val="4FBE6BCF"/>
    <w:rsid w:val="4FE95222"/>
    <w:rsid w:val="503E1327"/>
    <w:rsid w:val="50857BA6"/>
    <w:rsid w:val="516C6489"/>
    <w:rsid w:val="51BA678C"/>
    <w:rsid w:val="522400A9"/>
    <w:rsid w:val="52AF2069"/>
    <w:rsid w:val="53E80448"/>
    <w:rsid w:val="544F55BE"/>
    <w:rsid w:val="5531145B"/>
    <w:rsid w:val="56CD4D15"/>
    <w:rsid w:val="58117322"/>
    <w:rsid w:val="583D7567"/>
    <w:rsid w:val="59426DFF"/>
    <w:rsid w:val="599022A3"/>
    <w:rsid w:val="5A5654C0"/>
    <w:rsid w:val="5B1E422F"/>
    <w:rsid w:val="5B9F4BBA"/>
    <w:rsid w:val="5BFE6585"/>
    <w:rsid w:val="5CB309A7"/>
    <w:rsid w:val="5E0C4813"/>
    <w:rsid w:val="5EB033F0"/>
    <w:rsid w:val="5ED6097D"/>
    <w:rsid w:val="626544F2"/>
    <w:rsid w:val="627F7DA5"/>
    <w:rsid w:val="631D4DCC"/>
    <w:rsid w:val="646E0263"/>
    <w:rsid w:val="6599253D"/>
    <w:rsid w:val="663F14FE"/>
    <w:rsid w:val="68264723"/>
    <w:rsid w:val="69180510"/>
    <w:rsid w:val="695F085A"/>
    <w:rsid w:val="6ACC2D0B"/>
    <w:rsid w:val="6B030D4C"/>
    <w:rsid w:val="6B827EC3"/>
    <w:rsid w:val="6C7D6912"/>
    <w:rsid w:val="6E891568"/>
    <w:rsid w:val="6E982293"/>
    <w:rsid w:val="6FDE7E1F"/>
    <w:rsid w:val="6FDF7997"/>
    <w:rsid w:val="70585696"/>
    <w:rsid w:val="72B55021"/>
    <w:rsid w:val="72FA6ED8"/>
    <w:rsid w:val="7329156C"/>
    <w:rsid w:val="748E78D8"/>
    <w:rsid w:val="74CF1C9F"/>
    <w:rsid w:val="761306B0"/>
    <w:rsid w:val="76423F7A"/>
    <w:rsid w:val="770E4D00"/>
    <w:rsid w:val="794762A8"/>
    <w:rsid w:val="79554E68"/>
    <w:rsid w:val="799F4335"/>
    <w:rsid w:val="7A086AC3"/>
    <w:rsid w:val="7A103F86"/>
    <w:rsid w:val="7C4C0458"/>
    <w:rsid w:val="7DC91981"/>
    <w:rsid w:val="7E4824C0"/>
    <w:rsid w:val="7E525E1A"/>
    <w:rsid w:val="7E634010"/>
    <w:rsid w:val="7ECE01EE"/>
    <w:rsid w:val="7F4A1573"/>
    <w:rsid w:val="7F564E1A"/>
    <w:rsid w:val="7F7821AA"/>
    <w:rsid w:val="7F873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cs="Times New Roman" w:eastAsiaTheme="minorEastAsia"/>
      <w:sz w:val="24"/>
      <w:szCs w:val="24"/>
      <w:lang w:val="en-US" w:eastAsia="en-US" w:bidi="ar-SA"/>
    </w:rPr>
  </w:style>
  <w:style w:type="paragraph" w:styleId="2">
    <w:name w:val="heading 1"/>
    <w:basedOn w:val="1"/>
    <w:next w:val="1"/>
    <w:autoRedefine/>
    <w:qFormat/>
    <w:uiPriority w:val="0"/>
    <w:pPr>
      <w:spacing w:beforeAutospacing="1" w:afterAutospacing="1"/>
      <w:outlineLvl w:val="0"/>
    </w:pPr>
    <w:rPr>
      <w:rFonts w:hint="eastAsia" w:ascii="宋体" w:hAnsi="宋体" w:eastAsia="宋体"/>
      <w:b/>
      <w:bCs/>
      <w:kern w:val="44"/>
      <w:sz w:val="48"/>
      <w:szCs w:val="48"/>
      <w:lang w:eastAsia="zh-CN"/>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link w:val="12"/>
    <w:qFormat/>
    <w:uiPriority w:val="0"/>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pPr>
    <w:rPr>
      <w:lang w:eastAsia="zh-CN"/>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页眉 字符"/>
    <w:basedOn w:val="9"/>
    <w:link w:val="5"/>
    <w:qFormat/>
    <w:uiPriority w:val="0"/>
    <w:rPr>
      <w:rFonts w:eastAsiaTheme="minorEastAsia"/>
      <w:sz w:val="18"/>
      <w:szCs w:val="18"/>
      <w:lang w:eastAsia="en-US"/>
    </w:rPr>
  </w:style>
  <w:style w:type="character" w:customStyle="1" w:styleId="12">
    <w:name w:val="页脚 字符"/>
    <w:basedOn w:val="9"/>
    <w:link w:val="4"/>
    <w:qFormat/>
    <w:uiPriority w:val="0"/>
    <w:rPr>
      <w:rFonts w:eastAsiaTheme="minorEastAsia"/>
      <w:sz w:val="18"/>
      <w:szCs w:val="18"/>
      <w:lang w:eastAsia="en-US"/>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2896</Words>
  <Characters>3043</Characters>
  <Lines>35</Lines>
  <Paragraphs>10</Paragraphs>
  <TotalTime>6</TotalTime>
  <ScaleCrop>false</ScaleCrop>
  <LinksUpToDate>false</LinksUpToDate>
  <CharactersWithSpaces>3111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2023-04-17T03:58:00Z</dcterms:created>
  <dc:creator>Joanna.liu</dc:creator>
  <cp:lastModifiedBy>Lenovo</cp:lastModifiedBy>
  <cp:lastPrinted>2025-05-16T04:56:00Z</cp:lastPrinted>
  <dcterms:modified xsi:type="dcterms:W3CDTF">2025-05-20T03:04:25Z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8FE580D3F8D24BB1AA84EFCA7E28D0C4_13</vt:lpwstr>
  </property>
  <property fmtid="{D5CDD505-2E9C-101B-9397-08002B2CF9AE}" pid="4" name="KSOTemplateDocerSaveRecord">
    <vt:lpwstr>eyJoZGlkIjoiMjBhNmNjZTgwMGI0NDY1NmI2NzMzY2Q2ZTFhYTJhNjEiLCJ1c2VySWQiOiIzNDU2NTc0ODMifQ==</vt:lpwstr>
  </property>
</Properties>
</file>